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5BE6" w:rsidRDefault="00FE5BE6" w:rsidP="00FE5BE6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окружную избирательную комиссию</w:t>
      </w:r>
    </w:p>
    <w:p w:rsidR="00FE5BE6" w:rsidRDefault="00FE5BE6" w:rsidP="00FE5BE6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Азовскому одномандатному избирательному округу № 27</w:t>
      </w:r>
    </w:p>
    <w:p w:rsidR="00FE5BE6" w:rsidRDefault="00FE5BE6" w:rsidP="00FE5BE6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от</w:t>
      </w:r>
      <w:proofErr w:type="gramEnd"/>
      <w:r>
        <w:rPr>
          <w:rFonts w:ascii="Times New Roman" w:hAnsi="Times New Roman" w:cs="Times New Roman"/>
          <w:sz w:val="28"/>
          <w:szCs w:val="28"/>
        </w:rPr>
        <w:t>___________________________</w:t>
      </w:r>
    </w:p>
    <w:p w:rsidR="00FE5BE6" w:rsidRPr="00FE5BE6" w:rsidRDefault="00FE5BE6" w:rsidP="00FE5BE6">
      <w:pPr>
        <w:spacing w:after="0" w:line="240" w:lineRule="auto"/>
        <w:ind w:left="5103"/>
        <w:rPr>
          <w:rFonts w:ascii="Times New Roman" w:hAnsi="Times New Roman" w:cs="Times New Roman"/>
          <w:i/>
          <w:sz w:val="20"/>
          <w:szCs w:val="20"/>
        </w:rPr>
      </w:pPr>
      <w:r w:rsidRPr="00FE5BE6">
        <w:rPr>
          <w:rFonts w:ascii="Times New Roman" w:hAnsi="Times New Roman" w:cs="Times New Roman"/>
          <w:i/>
          <w:sz w:val="20"/>
          <w:szCs w:val="20"/>
        </w:rPr>
        <w:t xml:space="preserve">         (Ф.И.О. </w:t>
      </w:r>
      <w:r w:rsidRPr="00FE5BE6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gramStart"/>
      <w:r w:rsidR="00825709">
        <w:rPr>
          <w:rFonts w:ascii="Times New Roman" w:hAnsi="Times New Roman" w:cs="Times New Roman"/>
          <w:i/>
          <w:sz w:val="20"/>
          <w:szCs w:val="20"/>
        </w:rPr>
        <w:t>зарегистрированного</w:t>
      </w:r>
      <w:proofErr w:type="gramEnd"/>
      <w:r w:rsidRPr="00FE5BE6">
        <w:rPr>
          <w:rFonts w:ascii="Times New Roman" w:hAnsi="Times New Roman" w:cs="Times New Roman"/>
          <w:i/>
          <w:sz w:val="20"/>
          <w:szCs w:val="20"/>
        </w:rPr>
        <w:t xml:space="preserve"> кандидата)</w:t>
      </w:r>
    </w:p>
    <w:p w:rsidR="00FE5BE6" w:rsidRDefault="00FE5BE6" w:rsidP="00FE5BE6">
      <w:pPr>
        <w:spacing w:after="0" w:line="240" w:lineRule="auto"/>
        <w:ind w:left="5103"/>
        <w:rPr>
          <w:rFonts w:ascii="Times New Roman" w:hAnsi="Times New Roman" w:cs="Times New Roman"/>
          <w:sz w:val="20"/>
          <w:szCs w:val="20"/>
        </w:rPr>
      </w:pPr>
    </w:p>
    <w:p w:rsidR="00FE5BE6" w:rsidRDefault="00FE5BE6" w:rsidP="00FE5BE6">
      <w:pPr>
        <w:spacing w:after="0" w:line="240" w:lineRule="auto"/>
        <w:ind w:left="510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</w:t>
      </w:r>
    </w:p>
    <w:p w:rsidR="00FE5BE6" w:rsidRDefault="00FE5BE6" w:rsidP="00FE5BE6">
      <w:pPr>
        <w:spacing w:after="0" w:line="240" w:lineRule="auto"/>
        <w:ind w:left="5103"/>
        <w:rPr>
          <w:rFonts w:ascii="Times New Roman" w:hAnsi="Times New Roman" w:cs="Times New Roman"/>
          <w:sz w:val="28"/>
          <w:szCs w:val="28"/>
        </w:rPr>
      </w:pPr>
    </w:p>
    <w:p w:rsidR="00FE5BE6" w:rsidRDefault="00FE5BE6" w:rsidP="00FE5BE6">
      <w:pPr>
        <w:spacing w:after="0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FE5BE6" w:rsidRDefault="00FE5BE6" w:rsidP="00FE5BE6">
      <w:pPr>
        <w:spacing w:after="0" w:line="240" w:lineRule="auto"/>
        <w:ind w:left="396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</w:p>
    <w:p w:rsidR="00FE5BE6" w:rsidRDefault="00FE5BE6" w:rsidP="00FE5BE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E5BE6" w:rsidRDefault="00FE5BE6" w:rsidP="00FE5BE6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FE5BE6" w:rsidRDefault="00FE5BE6" w:rsidP="00FE5BE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Заявка</w:t>
      </w:r>
    </w:p>
    <w:p w:rsidR="00FE5BE6" w:rsidRDefault="00FE5BE6" w:rsidP="00FE5BE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E5BE6" w:rsidRDefault="00FE5BE6" w:rsidP="0082570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частью 6 статьи 40 Областного закона от 12.05.2016     № 525-ЗС «О выборах и референдумах в Ростовской области», уведомляю об участии в жеребьевке по распределению между зарегистрированными кандидатами бесплатного эфирного времени на каналах региональных государственных организаций телерадиовещания Ростовской области при проведении выборов депутатов Законодательного Собрания Ростовской области седьмого созыва.</w:t>
      </w:r>
    </w:p>
    <w:p w:rsidR="00FE5BE6" w:rsidRDefault="00FE5BE6" w:rsidP="00FE5BE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E5BE6" w:rsidRDefault="00FE5BE6" w:rsidP="00FE5BE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E5BE6" w:rsidRDefault="00FE5BE6" w:rsidP="00FE5BE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E5BE6" w:rsidRDefault="00FE5BE6" w:rsidP="00FE5BE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E5BE6" w:rsidRDefault="00FE5BE6" w:rsidP="00FE5BE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                                                       ___________________</w:t>
      </w:r>
    </w:p>
    <w:p w:rsidR="00FE5BE6" w:rsidRDefault="00FE5BE6" w:rsidP="00FE5BE6">
      <w:pPr>
        <w:spacing w:after="0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(</w:t>
      </w:r>
      <w:proofErr w:type="gramStart"/>
      <w:r>
        <w:rPr>
          <w:rFonts w:ascii="Times New Roman" w:hAnsi="Times New Roman" w:cs="Times New Roman"/>
          <w:sz w:val="20"/>
          <w:szCs w:val="20"/>
        </w:rPr>
        <w:t xml:space="preserve">дата)   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(подпись)</w:t>
      </w:r>
    </w:p>
    <w:p w:rsidR="00FE5BE6" w:rsidRDefault="00FE5BE6" w:rsidP="00FE5BE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E5BE6" w:rsidRDefault="00FE5BE6" w:rsidP="00FE5BE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E5BE6" w:rsidRDefault="00FE5BE6" w:rsidP="00FE5BE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E5BE6" w:rsidRDefault="00FE5BE6" w:rsidP="00FE5BE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FE5BE6" w:rsidRDefault="00FE5BE6" w:rsidP="00FE5BE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E5BE6" w:rsidRDefault="00FE5BE6" w:rsidP="00FE5BE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1BFF" w:rsidRDefault="00A31BFF"/>
    <w:sectPr w:rsidR="00A31B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E14"/>
    <w:rsid w:val="00825709"/>
    <w:rsid w:val="00A31BFF"/>
    <w:rsid w:val="00D94E14"/>
    <w:rsid w:val="00FE5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CF8004-00DA-4B2D-B5E5-B7B1B51CA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5B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136</Words>
  <Characters>778</Characters>
  <Application>Microsoft Office Word</Application>
  <DocSecurity>0</DocSecurity>
  <Lines>6</Lines>
  <Paragraphs>1</Paragraphs>
  <ScaleCrop>false</ScaleCrop>
  <Company>SPecialiST RePack</Company>
  <LinksUpToDate>false</LinksUpToDate>
  <CharactersWithSpaces>913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3</cp:revision>
  <dcterms:created xsi:type="dcterms:W3CDTF">2023-08-01T14:54:00Z</dcterms:created>
  <dcterms:modified xsi:type="dcterms:W3CDTF">2023-08-01T14:58:00Z</dcterms:modified>
</cp:coreProperties>
</file>